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7221D2" w:rsidRPr="0065746B">
        <w:t xml:space="preserve">инженерных изысканий и подготовку проектной документации объекта: </w:t>
      </w:r>
      <w:r w:rsidR="00DC0B3E" w:rsidRPr="00DC0B3E">
        <w:t>«</w:t>
      </w:r>
      <w:r w:rsidR="00DC0B3E" w:rsidRPr="00DC0B3E">
        <w:t xml:space="preserve">Водопроводная линия Дн-225 мм» «Жилой дом со встроенными нежилыми помещениями и подземным паркингом по адресу: </w:t>
      </w:r>
      <w:proofErr w:type="spellStart"/>
      <w:r w:rsidR="00DC0B3E" w:rsidRPr="00DC0B3E">
        <w:t>г</w:t>
      </w:r>
      <w:proofErr w:type="gramStart"/>
      <w:r w:rsidR="00DC0B3E" w:rsidRPr="00DC0B3E">
        <w:t>.С</w:t>
      </w:r>
      <w:proofErr w:type="gramEnd"/>
      <w:r w:rsidR="00DC0B3E" w:rsidRPr="00DC0B3E">
        <w:t>амара</w:t>
      </w:r>
      <w:proofErr w:type="spellEnd"/>
      <w:r w:rsidR="00DC0B3E" w:rsidRPr="00DC0B3E">
        <w:t xml:space="preserve">, Промышленный район, просека 6, участок б/н», «Канализационные выпуски 4Д-110мм. Канализационная линия Дн-160 мм» «Жилой дом со встроенными нежилыми помещениями и подземным паркингом по адресу: </w:t>
      </w:r>
      <w:proofErr w:type="spellStart"/>
      <w:r w:rsidR="00DC0B3E" w:rsidRPr="00DC0B3E">
        <w:t>г</w:t>
      </w:r>
      <w:proofErr w:type="gramStart"/>
      <w:r w:rsidR="00DC0B3E" w:rsidRPr="00DC0B3E">
        <w:t>.С</w:t>
      </w:r>
      <w:proofErr w:type="gramEnd"/>
      <w:r w:rsidR="00DC0B3E" w:rsidRPr="00DC0B3E">
        <w:t>амара</w:t>
      </w:r>
      <w:proofErr w:type="spellEnd"/>
      <w:r w:rsidR="00DC0B3E" w:rsidRPr="00DC0B3E">
        <w:t xml:space="preserve">, Промышленный район, просека 6, участок б/н» 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7E0993">
        <w:rPr>
          <w:color w:val="000000" w:themeColor="text1"/>
        </w:rPr>
        <w:t>28</w:t>
      </w:r>
      <w:r w:rsidR="00DC0B3E">
        <w:rPr>
          <w:color w:val="000000" w:themeColor="text1"/>
        </w:rPr>
        <w:t>24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7221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7221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7221D2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7221D2" w:rsidRPr="00172607" w:rsidRDefault="007221D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Приложение №7-Обоснование НМЦ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7221D2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221D2">
              <w:rPr>
                <w:b/>
                <w:color w:val="000000" w:themeColor="text1"/>
                <w:sz w:val="20"/>
                <w:szCs w:val="20"/>
              </w:rPr>
              <w:t xml:space="preserve">инженерные изыскания и подготовка проектной документации объекта: </w:t>
            </w:r>
            <w:r w:rsidR="00DC0B3E" w:rsidRPr="00DC0B3E">
              <w:rPr>
                <w:b/>
                <w:color w:val="000000" w:themeColor="text1"/>
                <w:sz w:val="20"/>
                <w:szCs w:val="20"/>
              </w:rPr>
              <w:t xml:space="preserve">«Водопроводная линия Дн-225 мм» «Жилой дом со встроенными нежилыми помещениями и подземным паркингом по адресу: </w:t>
            </w:r>
            <w:proofErr w:type="spellStart"/>
            <w:r w:rsidR="00DC0B3E" w:rsidRPr="00DC0B3E">
              <w:rPr>
                <w:b/>
                <w:color w:val="000000" w:themeColor="text1"/>
                <w:sz w:val="20"/>
                <w:szCs w:val="20"/>
              </w:rPr>
              <w:t>г</w:t>
            </w:r>
            <w:proofErr w:type="gramStart"/>
            <w:r w:rsidR="00DC0B3E" w:rsidRPr="00DC0B3E">
              <w:rPr>
                <w:b/>
                <w:color w:val="000000" w:themeColor="text1"/>
                <w:sz w:val="20"/>
                <w:szCs w:val="20"/>
              </w:rPr>
              <w:t>.С</w:t>
            </w:r>
            <w:proofErr w:type="gramEnd"/>
            <w:r w:rsidR="00DC0B3E" w:rsidRPr="00DC0B3E">
              <w:rPr>
                <w:b/>
                <w:color w:val="000000" w:themeColor="text1"/>
                <w:sz w:val="20"/>
                <w:szCs w:val="20"/>
              </w:rPr>
              <w:t>амара</w:t>
            </w:r>
            <w:proofErr w:type="spellEnd"/>
            <w:r w:rsidR="00DC0B3E" w:rsidRPr="00DC0B3E">
              <w:rPr>
                <w:b/>
                <w:color w:val="000000" w:themeColor="text1"/>
                <w:sz w:val="20"/>
                <w:szCs w:val="20"/>
              </w:rPr>
              <w:t xml:space="preserve">, Промышленный район, просека 6, участок б/н», «Канализационные выпуски 4Д-110мм. Канализационная линия Дн-160 мм» «Жилой дом со встроенными нежилыми помещениями и подземным паркингом по адресу: </w:t>
            </w:r>
            <w:proofErr w:type="spellStart"/>
            <w:r w:rsidR="00DC0B3E" w:rsidRPr="00DC0B3E">
              <w:rPr>
                <w:b/>
                <w:color w:val="000000" w:themeColor="text1"/>
                <w:sz w:val="20"/>
                <w:szCs w:val="20"/>
              </w:rPr>
              <w:t>г</w:t>
            </w:r>
            <w:proofErr w:type="gramStart"/>
            <w:r w:rsidR="00DC0B3E" w:rsidRPr="00DC0B3E">
              <w:rPr>
                <w:b/>
                <w:color w:val="000000" w:themeColor="text1"/>
                <w:sz w:val="20"/>
                <w:szCs w:val="20"/>
              </w:rPr>
              <w:t>.С</w:t>
            </w:r>
            <w:proofErr w:type="gramEnd"/>
            <w:r w:rsidR="00DC0B3E" w:rsidRPr="00DC0B3E">
              <w:rPr>
                <w:b/>
                <w:color w:val="000000" w:themeColor="text1"/>
                <w:sz w:val="20"/>
                <w:szCs w:val="20"/>
              </w:rPr>
              <w:t>амара</w:t>
            </w:r>
            <w:proofErr w:type="spellEnd"/>
            <w:r w:rsidR="00DC0B3E" w:rsidRPr="00DC0B3E">
              <w:rPr>
                <w:b/>
                <w:color w:val="000000" w:themeColor="text1"/>
                <w:sz w:val="20"/>
                <w:szCs w:val="20"/>
              </w:rPr>
              <w:t>, Промышленный район, просека 6, участок б/н»</w:t>
            </w:r>
            <w:r w:rsidR="00DC0B3E">
              <w:rPr>
                <w:color w:val="000000" w:themeColor="text1"/>
                <w:sz w:val="32"/>
                <w:szCs w:val="32"/>
              </w:rPr>
              <w:t xml:space="preserve">  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DC0B3E" w:rsidRDefault="00027DDF" w:rsidP="00DC0B3E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DC0B3E">
              <w:rPr>
                <w:b/>
                <w:bCs/>
                <w:sz w:val="22"/>
                <w:szCs w:val="22"/>
              </w:rPr>
              <w:t>1 008 055,56</w:t>
            </w:r>
            <w:r w:rsidR="007221D2" w:rsidRPr="007221D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172607">
              <w:rPr>
                <w:sz w:val="20"/>
              </w:rPr>
              <w:lastRenderedPageBreak/>
              <w:t>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закупочной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0B3E">
      <w:rPr>
        <w:noProof/>
      </w:rPr>
      <w:t>14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899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21D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73C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0B3E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B15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34F55-E03F-4BAB-9520-90D0D7C30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4814</Words>
  <Characters>32366</Characters>
  <Application>Microsoft Office Word</Application>
  <DocSecurity>0</DocSecurity>
  <Lines>269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37106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2023-07-10T12:35:00Z</dcterms:created>
  <dcterms:modified xsi:type="dcterms:W3CDTF">2023-07-10T12:38:00Z</dcterms:modified>
</cp:coreProperties>
</file>